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8131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Working Session Agenda</w:t>
      </w:r>
      <w:r w:rsidRPr="0038131C">
        <w:rPr>
          <w:sz w:val="22"/>
          <w:szCs w:val="22"/>
        </w:rPr>
        <w:t xml:space="preserve"> </w:t>
      </w:r>
    </w:p>
    <w:p w:rsidR="0038131C" w:rsidRDefault="00105C04" w:rsidP="00DC0F1D">
      <w:pPr>
        <w:pStyle w:val="Heading1"/>
        <w:spacing w:before="0" w:line="240" w:lineRule="auto"/>
        <w:jc w:val="center"/>
      </w:pPr>
      <w:r>
        <w:t>Second Floor Conference room</w:t>
      </w:r>
    </w:p>
    <w:p w:rsidR="0038131C" w:rsidRDefault="00105C04" w:rsidP="0038131C">
      <w:pPr>
        <w:pStyle w:val="Heading1"/>
        <w:spacing w:before="0"/>
        <w:jc w:val="center"/>
        <w:rPr>
          <w:sz w:val="22"/>
          <w:szCs w:val="22"/>
        </w:rPr>
      </w:pPr>
      <w:r>
        <w:t>June 7, 2022 – 6</w:t>
      </w:r>
      <w:r w:rsidR="004C152E">
        <w:t>:00 p.m.</w:t>
      </w:r>
    </w:p>
    <w:p w:rsidR="00D34147" w:rsidRDefault="00D34147" w:rsidP="00D34147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5C5177" w:rsidRDefault="005C5177" w:rsidP="005C517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C5177" w:rsidRDefault="0038131C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5C5177" w:rsidRDefault="0038131C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540492" w:rsidRDefault="00540492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School Safety</w:t>
      </w:r>
    </w:p>
    <w:p w:rsidR="005C5177" w:rsidRDefault="00540492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8131C">
        <w:rPr>
          <w:rFonts w:ascii="Arial" w:hAnsi="Arial" w:cs="Arial"/>
          <w:sz w:val="28"/>
          <w:szCs w:val="28"/>
        </w:rPr>
        <w:t>.</w:t>
      </w:r>
      <w:r w:rsidR="0038131C">
        <w:rPr>
          <w:rFonts w:ascii="Arial" w:hAnsi="Arial" w:cs="Arial"/>
          <w:sz w:val="28"/>
          <w:szCs w:val="28"/>
        </w:rPr>
        <w:tab/>
        <w:t>CFO – Update</w:t>
      </w:r>
    </w:p>
    <w:p w:rsidR="00534B0A" w:rsidRDefault="00540492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8131C">
        <w:rPr>
          <w:rFonts w:ascii="Arial" w:hAnsi="Arial" w:cs="Arial"/>
          <w:sz w:val="28"/>
          <w:szCs w:val="28"/>
        </w:rPr>
        <w:t>.</w:t>
      </w:r>
      <w:r w:rsidR="0038131C">
        <w:rPr>
          <w:rFonts w:ascii="Arial" w:hAnsi="Arial" w:cs="Arial"/>
          <w:sz w:val="28"/>
          <w:szCs w:val="28"/>
        </w:rPr>
        <w:tab/>
        <w:t>CEO – Update</w:t>
      </w:r>
    </w:p>
    <w:p w:rsidR="0038131C" w:rsidRDefault="00540492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8131C">
        <w:rPr>
          <w:rFonts w:ascii="Arial" w:hAnsi="Arial" w:cs="Arial"/>
          <w:sz w:val="28"/>
          <w:szCs w:val="28"/>
        </w:rPr>
        <w:t>.</w:t>
      </w:r>
      <w:r w:rsidR="0038131C">
        <w:rPr>
          <w:rFonts w:ascii="Arial" w:hAnsi="Arial" w:cs="Arial"/>
          <w:sz w:val="28"/>
          <w:szCs w:val="28"/>
        </w:rPr>
        <w:tab/>
        <w:t>Board Training</w:t>
      </w:r>
    </w:p>
    <w:p w:rsidR="005C5177" w:rsidRDefault="00540492" w:rsidP="00540492">
      <w:pPr>
        <w:spacing w:after="0" w:line="276" w:lineRule="auto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38131C">
        <w:rPr>
          <w:rFonts w:ascii="Arial" w:hAnsi="Arial" w:cs="Arial"/>
          <w:sz w:val="28"/>
          <w:szCs w:val="28"/>
        </w:rPr>
        <w:t>.</w:t>
      </w:r>
      <w:r w:rsidR="00D72F5B">
        <w:rPr>
          <w:rFonts w:ascii="Arial" w:hAnsi="Arial" w:cs="Arial"/>
          <w:sz w:val="28"/>
          <w:szCs w:val="28"/>
        </w:rPr>
        <w:tab/>
      </w:r>
      <w:r w:rsidR="00105C04">
        <w:rPr>
          <w:rFonts w:ascii="Arial" w:hAnsi="Arial" w:cs="Arial"/>
          <w:sz w:val="28"/>
          <w:szCs w:val="28"/>
        </w:rPr>
        <w:t>Board Meeting Dates</w:t>
      </w:r>
    </w:p>
    <w:p w:rsidR="00105C04" w:rsidRDefault="00540492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 w:rsidR="00105C04">
        <w:rPr>
          <w:rFonts w:ascii="Arial" w:hAnsi="Arial" w:cs="Arial"/>
          <w:sz w:val="28"/>
          <w:szCs w:val="28"/>
        </w:rPr>
        <w:t>.</w:t>
      </w:r>
      <w:r w:rsidR="00105C04">
        <w:rPr>
          <w:rFonts w:ascii="Arial" w:hAnsi="Arial" w:cs="Arial"/>
          <w:sz w:val="28"/>
          <w:szCs w:val="28"/>
        </w:rPr>
        <w:tab/>
      </w:r>
      <w:r w:rsidR="00F57BFA">
        <w:rPr>
          <w:rFonts w:ascii="Arial" w:hAnsi="Arial" w:cs="Arial"/>
          <w:sz w:val="28"/>
          <w:szCs w:val="28"/>
        </w:rPr>
        <w:t>Strategic Planning Sessions</w:t>
      </w:r>
    </w:p>
    <w:p w:rsidR="00F57BFA" w:rsidRDefault="00F57BFA" w:rsidP="00534B0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(When, What, Where, &amp; How Long) Topics of discussion?</w:t>
      </w:r>
    </w:p>
    <w:p w:rsidR="00975E69" w:rsidRDefault="00975E69" w:rsidP="005C5177">
      <w:pPr>
        <w:spacing w:after="0"/>
        <w:rPr>
          <w:rFonts w:ascii="Arial" w:hAnsi="Arial" w:cs="Arial"/>
          <w:sz w:val="28"/>
          <w:szCs w:val="28"/>
        </w:rPr>
      </w:pPr>
    </w:p>
    <w:p w:rsidR="005C5177" w:rsidRDefault="005C5177">
      <w:pPr>
        <w:spacing w:after="0"/>
        <w:rPr>
          <w:rFonts w:ascii="Arial" w:hAnsi="Arial" w:cs="Arial"/>
          <w:sz w:val="28"/>
          <w:szCs w:val="28"/>
        </w:rPr>
      </w:pPr>
    </w:p>
    <w:sectPr w:rsidR="005C5177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 xml:space="preserve">5525 </w:t>
    </w:r>
    <w:proofErr w:type="spellStart"/>
    <w:r w:rsidRPr="000E28A8">
      <w:rPr>
        <w:rFonts w:cs="Arial"/>
        <w:b/>
        <w:color w:val="2818F8"/>
        <w:sz w:val="20"/>
      </w:rPr>
      <w:t>Astrozon</w:t>
    </w:r>
    <w:proofErr w:type="spellEnd"/>
    <w:r w:rsidRPr="000E28A8">
      <w:rPr>
        <w:rFonts w:cs="Arial"/>
        <w:b/>
        <w:color w:val="2818F8"/>
        <w:sz w:val="20"/>
      </w:rPr>
      <w:t xml:space="preserve">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105C04"/>
    <w:rsid w:val="001232C7"/>
    <w:rsid w:val="001560F9"/>
    <w:rsid w:val="001F73A5"/>
    <w:rsid w:val="00256315"/>
    <w:rsid w:val="00296554"/>
    <w:rsid w:val="002D52AC"/>
    <w:rsid w:val="002E23F4"/>
    <w:rsid w:val="002E5199"/>
    <w:rsid w:val="002F1181"/>
    <w:rsid w:val="00301CEA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53F6E"/>
    <w:rsid w:val="00483FD0"/>
    <w:rsid w:val="004B0E9E"/>
    <w:rsid w:val="004C152E"/>
    <w:rsid w:val="004D6FA6"/>
    <w:rsid w:val="004F1A2E"/>
    <w:rsid w:val="00534B0A"/>
    <w:rsid w:val="00540492"/>
    <w:rsid w:val="00542534"/>
    <w:rsid w:val="0054648C"/>
    <w:rsid w:val="0058532C"/>
    <w:rsid w:val="005C5177"/>
    <w:rsid w:val="00634FF6"/>
    <w:rsid w:val="006D3B0F"/>
    <w:rsid w:val="006D5191"/>
    <w:rsid w:val="006D6486"/>
    <w:rsid w:val="00730C8D"/>
    <w:rsid w:val="00735C0B"/>
    <w:rsid w:val="00761ACF"/>
    <w:rsid w:val="00763CB7"/>
    <w:rsid w:val="007A1AB1"/>
    <w:rsid w:val="007B412F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75E69"/>
    <w:rsid w:val="009A3A20"/>
    <w:rsid w:val="009B5BBD"/>
    <w:rsid w:val="009B6ABD"/>
    <w:rsid w:val="00A45125"/>
    <w:rsid w:val="00A631ED"/>
    <w:rsid w:val="00A73FAF"/>
    <w:rsid w:val="00AC35B0"/>
    <w:rsid w:val="00B21DF6"/>
    <w:rsid w:val="00B829A5"/>
    <w:rsid w:val="00B85ABD"/>
    <w:rsid w:val="00BF07D0"/>
    <w:rsid w:val="00BF5A5A"/>
    <w:rsid w:val="00C0395A"/>
    <w:rsid w:val="00C11EBF"/>
    <w:rsid w:val="00C23895"/>
    <w:rsid w:val="00C601C3"/>
    <w:rsid w:val="00CE6837"/>
    <w:rsid w:val="00CF06F2"/>
    <w:rsid w:val="00D14C0B"/>
    <w:rsid w:val="00D34147"/>
    <w:rsid w:val="00D35946"/>
    <w:rsid w:val="00D677E9"/>
    <w:rsid w:val="00D72F5B"/>
    <w:rsid w:val="00D924D4"/>
    <w:rsid w:val="00DA2E5D"/>
    <w:rsid w:val="00DA4BF7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57BF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0D31-50A0-4752-B108-52A627B1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6</cp:revision>
  <cp:lastPrinted>2022-05-31T13:27:00Z</cp:lastPrinted>
  <dcterms:created xsi:type="dcterms:W3CDTF">2022-05-31T13:23:00Z</dcterms:created>
  <dcterms:modified xsi:type="dcterms:W3CDTF">2022-06-06T13:33:00Z</dcterms:modified>
</cp:coreProperties>
</file>